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C14A7">
      <w:pPr>
        <w:pStyle w:val="7"/>
        <w:spacing w:before="0" w:beforeLines="0" w:after="0" w:afterLines="0"/>
        <w:rPr>
          <w:color w:val="FF0000"/>
          <w:sz w:val="22"/>
          <w:szCs w:val="22"/>
        </w:rPr>
      </w:pPr>
      <w:r>
        <w:rPr>
          <w:rFonts w:hint="eastAsia"/>
        </w:rPr>
        <w:t>江西工程学院发展党员公示</w:t>
      </w:r>
      <w:r>
        <w:rPr>
          <w:rFonts w:hint="eastAsia"/>
          <w:color w:val="FF0000"/>
          <w:sz w:val="22"/>
          <w:szCs w:val="22"/>
        </w:rPr>
        <w:t>（支部会议</w:t>
      </w:r>
      <w:r>
        <w:rPr>
          <w:rFonts w:hint="eastAsia"/>
          <w:color w:val="FF0000"/>
          <w:sz w:val="22"/>
          <w:szCs w:val="22"/>
          <w:lang w:val="en-US" w:eastAsia="zh-CN"/>
        </w:rPr>
        <w:t>后</w:t>
      </w:r>
      <w:r>
        <w:rPr>
          <w:rFonts w:hint="eastAsia"/>
          <w:color w:val="FF0000"/>
          <w:sz w:val="22"/>
          <w:szCs w:val="22"/>
        </w:rPr>
        <w:t>公示7天）</w:t>
      </w:r>
    </w:p>
    <w:p w14:paraId="75792AA4">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经本人申请，</w:t>
      </w:r>
      <w:r>
        <w:rPr>
          <w:rFonts w:hint="eastAsia" w:ascii="仿宋_GB2312" w:hAnsi="仿宋_GB2312" w:eastAsia="仿宋_GB2312" w:cs="仿宋_GB2312"/>
          <w:sz w:val="28"/>
          <w:szCs w:val="28"/>
          <w:lang w:val="en-US" w:eastAsia="zh-CN"/>
        </w:rPr>
        <w:t>经</w:t>
      </w:r>
      <w:r>
        <w:rPr>
          <w:rFonts w:hint="eastAsia" w:ascii="仿宋_GB2312" w:hAnsi="仿宋_GB2312" w:eastAsia="仿宋_GB2312" w:cs="仿宋_GB2312"/>
          <w:sz w:val="28"/>
          <w:szCs w:val="28"/>
        </w:rPr>
        <w:t>××党支部一年以上的培养教育和考察，</w:t>
      </w:r>
      <w:r>
        <w:rPr>
          <w:rFonts w:hint="eastAsia" w:ascii="仿宋_GB2312" w:hAnsi="仿宋_GB2312" w:eastAsia="仿宋_GB2312" w:cs="仿宋_GB2312"/>
          <w:sz w:val="28"/>
          <w:szCs w:val="28"/>
          <w:lang w:val="en-US" w:eastAsia="zh-CN"/>
        </w:rPr>
        <w:t>经讨论，拟将</w:t>
      </w:r>
      <w:r>
        <w:rPr>
          <w:rFonts w:hint="eastAsia" w:ascii="仿宋_GB2312" w:hAnsi="仿宋_GB2312" w:eastAsia="仿宋_GB2312" w:cs="仿宋_GB2312"/>
          <w:sz w:val="28"/>
          <w:szCs w:val="28"/>
        </w:rPr>
        <w:t>×××等×位同志列为党员发展对象</w:t>
      </w:r>
      <w:r>
        <w:rPr>
          <w:rFonts w:hint="eastAsia" w:ascii="仿宋_GB2312" w:hAnsi="仿宋_GB2312" w:eastAsia="仿宋_GB2312" w:cs="仿宋_GB2312"/>
          <w:sz w:val="28"/>
          <w:szCs w:val="28"/>
          <w:lang w:val="en-US" w:eastAsia="zh-CN"/>
        </w:rPr>
        <w:t>人选</w:t>
      </w:r>
      <w:r>
        <w:rPr>
          <w:rFonts w:hint="eastAsia" w:ascii="仿宋_GB2312" w:hAnsi="仿宋_GB2312" w:eastAsia="仿宋_GB2312" w:cs="仿宋_GB2312"/>
          <w:sz w:val="28"/>
          <w:szCs w:val="28"/>
        </w:rPr>
        <w:t>（名单见附表）。为进一步增强发展党员工作的透明度，确保发展新党员的质量，根据《中国共产党章程》和《中国共产党发展党员工作细则》，现将</w:t>
      </w:r>
      <w:r>
        <w:rPr>
          <w:rFonts w:hint="eastAsia" w:ascii="仿宋_GB2312" w:hAnsi="仿宋_GB2312" w:eastAsia="仿宋_GB2312" w:cs="仿宋_GB2312"/>
          <w:sz w:val="28"/>
          <w:szCs w:val="28"/>
          <w:lang w:val="en-US" w:eastAsia="zh-CN"/>
        </w:rPr>
        <w:t>拟</w:t>
      </w:r>
      <w:r>
        <w:rPr>
          <w:rFonts w:hint="eastAsia" w:ascii="仿宋_GB2312" w:hAnsi="仿宋_GB2312" w:eastAsia="仿宋_GB2312" w:cs="仿宋_GB2312"/>
          <w:sz w:val="28"/>
          <w:szCs w:val="28"/>
        </w:rPr>
        <w:t>发展对象的基本情况予以公示。</w:t>
      </w:r>
    </w:p>
    <w:p w14:paraId="77124247">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公示期从    年  月  日至    年  月  日止。在公示期内，任何单位和个人均可采用电话、信函或直接来访的形式，向</w:t>
      </w:r>
      <w:r>
        <w:rPr>
          <w:rFonts w:hint="eastAsia" w:ascii="仿宋_GB2312" w:hAnsi="仿宋_GB2312" w:eastAsia="仿宋_GB2312" w:cs="仿宋_GB2312"/>
          <w:sz w:val="28"/>
          <w:szCs w:val="28"/>
          <w:lang w:val="en-US" w:eastAsia="zh-CN"/>
        </w:rPr>
        <w:t>党组织</w:t>
      </w:r>
      <w:r>
        <w:rPr>
          <w:rFonts w:hint="eastAsia" w:ascii="仿宋_GB2312" w:hAnsi="仿宋_GB2312" w:eastAsia="仿宋_GB2312" w:cs="仿宋_GB2312"/>
          <w:sz w:val="28"/>
          <w:szCs w:val="28"/>
        </w:rPr>
        <w:t>反映×××等×位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14:paraId="2850B15C">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                      邮件地址：</w:t>
      </w:r>
    </w:p>
    <w:p w14:paraId="58A09549">
      <w:pPr>
        <w:pStyle w:val="7"/>
        <w:spacing w:before="0" w:beforeLines="0" w:after="0" w:afterLines="0" w:line="460" w:lineRule="exact"/>
        <w:ind w:firstLine="560" w:firstLineChars="200"/>
        <w:jc w:val="both"/>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联 系 人：                      联系电话：</w:t>
      </w:r>
      <w:r>
        <w:rPr>
          <w:rFonts w:hint="eastAsia" w:ascii="仿宋_GB2312" w:hAnsi="仿宋_GB2312" w:eastAsia="仿宋_GB2312" w:cs="仿宋_GB2312"/>
          <w:sz w:val="28"/>
          <w:szCs w:val="28"/>
          <w:lang w:val="en-US" w:eastAsia="zh-CN"/>
        </w:rPr>
        <w:t xml:space="preserve">  </w:t>
      </w:r>
    </w:p>
    <w:p w14:paraId="326B5C34">
      <w:pPr>
        <w:pStyle w:val="7"/>
        <w:spacing w:before="0" w:beforeLines="0" w:after="0" w:afterLines="0" w:line="460" w:lineRule="exact"/>
        <w:ind w:firstLine="560" w:firstLineChars="200"/>
        <w:jc w:val="both"/>
        <w:rPr>
          <w:rFonts w:ascii="仿宋_GB2312" w:hAnsi="仿宋_GB2312" w:eastAsia="仿宋_GB2312" w:cs="仿宋_GB2312"/>
          <w:sz w:val="28"/>
          <w:szCs w:val="28"/>
        </w:rPr>
      </w:pPr>
    </w:p>
    <w:p w14:paraId="4A74EEF0">
      <w:pPr>
        <w:pStyle w:val="7"/>
        <w:spacing w:before="0" w:beforeLines="0" w:after="0" w:afterLines="0" w:line="460" w:lineRule="exact"/>
        <w:ind w:firstLine="560" w:firstLineChars="200"/>
        <w:jc w:val="both"/>
        <w:rPr>
          <w:rFonts w:ascii="仿宋_GB2312" w:hAnsi="仿宋_GB2312" w:eastAsia="仿宋_GB2312" w:cs="仿宋_GB2312"/>
          <w:sz w:val="28"/>
          <w:szCs w:val="28"/>
        </w:rPr>
      </w:pPr>
      <w:bookmarkStart w:id="0" w:name="_GoBack"/>
      <w:bookmarkEnd w:id="0"/>
    </w:p>
    <w:p w14:paraId="70546050">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中共江西工程学院XXX</w:t>
      </w:r>
      <w:r>
        <w:rPr>
          <w:rFonts w:hint="eastAsia" w:ascii="仿宋_GB2312" w:hAnsi="仿宋_GB2312" w:eastAsia="仿宋_GB2312" w:cs="仿宋_GB2312"/>
          <w:sz w:val="28"/>
          <w:szCs w:val="28"/>
          <w:lang w:val="en-US" w:eastAsia="zh-CN"/>
        </w:rPr>
        <w:t>总支部/</w:t>
      </w:r>
      <w:r>
        <w:rPr>
          <w:rFonts w:hint="eastAsia" w:ascii="仿宋_GB2312" w:hAnsi="仿宋_GB2312" w:eastAsia="仿宋_GB2312" w:cs="仿宋_GB2312"/>
          <w:sz w:val="28"/>
          <w:szCs w:val="28"/>
        </w:rPr>
        <w:t>直属支部委员会</w:t>
      </w:r>
    </w:p>
    <w:p w14:paraId="4AB012D3">
      <w:pPr>
        <w:pStyle w:val="7"/>
        <w:spacing w:before="0" w:beforeLines="0" w:after="0" w:afterLines="0" w:line="460" w:lineRule="exact"/>
        <w:ind w:firstLine="6160" w:firstLineChars="2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年    月    日</w:t>
      </w:r>
    </w:p>
    <w:p w14:paraId="1F7CBF16">
      <w:pPr>
        <w:pStyle w:val="7"/>
        <w:spacing w:before="0" w:beforeLines="0" w:after="0" w:afterLines="0" w:line="460" w:lineRule="exact"/>
        <w:ind w:firstLine="5040" w:firstLineChars="1800"/>
        <w:jc w:val="both"/>
        <w:rPr>
          <w:rFonts w:ascii="仿宋_GB2312" w:hAnsi="仿宋_GB2312" w:eastAsia="仿宋_GB2312" w:cs="仿宋_GB2312"/>
          <w:sz w:val="28"/>
          <w:szCs w:val="28"/>
        </w:rPr>
      </w:pPr>
    </w:p>
    <w:p w14:paraId="1CB5A5C0">
      <w:pPr>
        <w:pStyle w:val="7"/>
        <w:spacing w:before="0" w:beforeLines="0" w:after="0" w:afterLines="0" w:line="460" w:lineRule="exact"/>
        <w:jc w:val="both"/>
        <w:rPr>
          <w:rFonts w:ascii="仿宋_GB2312" w:hAnsi="仿宋_GB2312" w:eastAsia="仿宋_GB2312" w:cs="仿宋_GB2312"/>
          <w:b/>
          <w:sz w:val="28"/>
          <w:szCs w:val="28"/>
        </w:rPr>
      </w:pPr>
      <w:r>
        <w:rPr>
          <w:rFonts w:hint="eastAsia" w:ascii="仿宋_GB2312" w:hAnsi="仿宋_GB2312" w:eastAsia="仿宋_GB2312" w:cs="仿宋_GB2312"/>
          <w:sz w:val="28"/>
          <w:szCs w:val="28"/>
        </w:rPr>
        <w:t>附件：×××等×位同志情况简表</w:t>
      </w:r>
    </w:p>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840"/>
        <w:gridCol w:w="4125"/>
        <w:gridCol w:w="1710"/>
        <w:gridCol w:w="2242"/>
      </w:tblGrid>
      <w:tr w14:paraId="15675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7" w:type="dxa"/>
            <w:vAlign w:val="center"/>
          </w:tcPr>
          <w:p w14:paraId="2157482E">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姓名</w:t>
            </w:r>
          </w:p>
        </w:tc>
        <w:tc>
          <w:tcPr>
            <w:tcW w:w="840" w:type="dxa"/>
            <w:vAlign w:val="center"/>
          </w:tcPr>
          <w:p w14:paraId="1F26D968">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性别</w:t>
            </w:r>
          </w:p>
        </w:tc>
        <w:tc>
          <w:tcPr>
            <w:tcW w:w="4125" w:type="dxa"/>
            <w:vAlign w:val="center"/>
          </w:tcPr>
          <w:p w14:paraId="465EB7EA">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单位/身份</w:t>
            </w:r>
          </w:p>
        </w:tc>
        <w:tc>
          <w:tcPr>
            <w:tcW w:w="1710" w:type="dxa"/>
            <w:vAlign w:val="center"/>
          </w:tcPr>
          <w:p w14:paraId="1CD9428B">
            <w:pPr>
              <w:pStyle w:val="7"/>
              <w:spacing w:before="0" w:beforeLines="0" w:after="0" w:afterLines="0"/>
              <w:jc w:val="both"/>
              <w:rPr>
                <w:rFonts w:ascii="仿宋_GB2312" w:hAnsi="仿宋_GB2312" w:eastAsia="仿宋_GB2312" w:cs="仿宋_GB2312"/>
                <w:b/>
                <w:sz w:val="24"/>
                <w:szCs w:val="24"/>
              </w:rPr>
            </w:pPr>
            <w:r>
              <w:rPr>
                <w:rFonts w:hint="eastAsia" w:ascii="仿宋_GB2312" w:hAnsi="仿宋_GB2312" w:eastAsia="仿宋_GB2312" w:cs="仿宋_GB2312"/>
                <w:b/>
                <w:sz w:val="24"/>
                <w:szCs w:val="24"/>
              </w:rPr>
              <w:t>申请入党时间</w:t>
            </w:r>
          </w:p>
        </w:tc>
        <w:tc>
          <w:tcPr>
            <w:tcW w:w="2242" w:type="dxa"/>
            <w:vAlign w:val="center"/>
          </w:tcPr>
          <w:p w14:paraId="3EE4CC85">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列为积极分子时间</w:t>
            </w:r>
          </w:p>
        </w:tc>
      </w:tr>
      <w:tr w14:paraId="2DE56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937" w:type="dxa"/>
            <w:vAlign w:val="center"/>
          </w:tcPr>
          <w:p w14:paraId="678FF4E1">
            <w:pPr>
              <w:pStyle w:val="7"/>
              <w:spacing w:before="0" w:beforeLines="0" w:after="0" w:afterLines="0"/>
              <w:rPr>
                <w:rFonts w:ascii="仿宋_GB2312" w:hAnsi="仿宋_GB2312" w:eastAsia="仿宋_GB2312" w:cs="仿宋_GB2312"/>
                <w:sz w:val="24"/>
                <w:szCs w:val="24"/>
              </w:rPr>
            </w:pPr>
          </w:p>
        </w:tc>
        <w:tc>
          <w:tcPr>
            <w:tcW w:w="840" w:type="dxa"/>
            <w:vAlign w:val="center"/>
          </w:tcPr>
          <w:p w14:paraId="7667DE56">
            <w:pPr>
              <w:pStyle w:val="7"/>
              <w:spacing w:before="0" w:beforeLines="0" w:after="0" w:afterLines="0"/>
              <w:rPr>
                <w:rFonts w:ascii="仿宋_GB2312" w:hAnsi="仿宋_GB2312" w:eastAsia="仿宋_GB2312" w:cs="仿宋_GB2312"/>
                <w:sz w:val="24"/>
                <w:szCs w:val="24"/>
              </w:rPr>
            </w:pPr>
          </w:p>
        </w:tc>
        <w:tc>
          <w:tcPr>
            <w:tcW w:w="4125" w:type="dxa"/>
            <w:vAlign w:val="center"/>
          </w:tcPr>
          <w:p w14:paraId="233DBB6A">
            <w:pPr>
              <w:pStyle w:val="7"/>
              <w:spacing w:before="0" w:beforeLines="0" w:after="0" w:afterLines="0"/>
              <w:rPr>
                <w:rFonts w:ascii="仿宋_GB2312" w:hAnsi="仿宋_GB2312" w:eastAsia="仿宋_GB2312" w:cs="仿宋_GB2312"/>
                <w:sz w:val="24"/>
                <w:szCs w:val="24"/>
              </w:rPr>
            </w:pPr>
          </w:p>
        </w:tc>
        <w:tc>
          <w:tcPr>
            <w:tcW w:w="1710" w:type="dxa"/>
            <w:vAlign w:val="center"/>
          </w:tcPr>
          <w:p w14:paraId="0BFC9C0E">
            <w:pPr>
              <w:pStyle w:val="7"/>
              <w:spacing w:before="0" w:beforeLines="0" w:after="0" w:afterLines="0"/>
              <w:rPr>
                <w:rFonts w:ascii="仿宋_GB2312" w:hAnsi="仿宋_GB2312" w:eastAsia="仿宋_GB2312" w:cs="仿宋_GB2312"/>
                <w:sz w:val="24"/>
                <w:szCs w:val="24"/>
              </w:rPr>
            </w:pPr>
          </w:p>
        </w:tc>
        <w:tc>
          <w:tcPr>
            <w:tcW w:w="2242" w:type="dxa"/>
            <w:vAlign w:val="center"/>
          </w:tcPr>
          <w:p w14:paraId="1E08511E">
            <w:pPr>
              <w:pStyle w:val="7"/>
              <w:spacing w:before="0" w:beforeLines="0" w:after="0" w:afterLines="0"/>
              <w:rPr>
                <w:rFonts w:ascii="仿宋_GB2312" w:hAnsi="仿宋_GB2312" w:eastAsia="仿宋_GB2312" w:cs="仿宋_GB2312"/>
                <w:sz w:val="24"/>
                <w:szCs w:val="24"/>
              </w:rPr>
            </w:pPr>
          </w:p>
        </w:tc>
      </w:tr>
      <w:tr w14:paraId="5FFD2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37" w:type="dxa"/>
            <w:vAlign w:val="center"/>
          </w:tcPr>
          <w:p w14:paraId="423E5F52">
            <w:pPr>
              <w:pStyle w:val="7"/>
              <w:spacing w:before="0" w:beforeLines="0" w:after="0" w:afterLines="0"/>
              <w:rPr>
                <w:rFonts w:ascii="仿宋_GB2312" w:hAnsi="仿宋_GB2312" w:eastAsia="仿宋_GB2312" w:cs="仿宋_GB2312"/>
                <w:sz w:val="24"/>
                <w:szCs w:val="24"/>
              </w:rPr>
            </w:pPr>
          </w:p>
        </w:tc>
        <w:tc>
          <w:tcPr>
            <w:tcW w:w="840" w:type="dxa"/>
            <w:vAlign w:val="center"/>
          </w:tcPr>
          <w:p w14:paraId="759523BE">
            <w:pPr>
              <w:pStyle w:val="7"/>
              <w:spacing w:before="0" w:beforeLines="0" w:after="0" w:afterLines="0"/>
              <w:rPr>
                <w:rFonts w:ascii="仿宋_GB2312" w:hAnsi="仿宋_GB2312" w:eastAsia="仿宋_GB2312" w:cs="仿宋_GB2312"/>
                <w:sz w:val="24"/>
                <w:szCs w:val="24"/>
              </w:rPr>
            </w:pPr>
          </w:p>
        </w:tc>
        <w:tc>
          <w:tcPr>
            <w:tcW w:w="4125" w:type="dxa"/>
            <w:vAlign w:val="center"/>
          </w:tcPr>
          <w:p w14:paraId="3248BBCB">
            <w:pPr>
              <w:pStyle w:val="7"/>
              <w:spacing w:before="0" w:beforeLines="0" w:after="0" w:afterLines="0"/>
              <w:rPr>
                <w:rFonts w:ascii="仿宋_GB2312" w:hAnsi="仿宋_GB2312" w:eastAsia="仿宋_GB2312" w:cs="仿宋_GB2312"/>
                <w:sz w:val="24"/>
                <w:szCs w:val="24"/>
              </w:rPr>
            </w:pPr>
          </w:p>
        </w:tc>
        <w:tc>
          <w:tcPr>
            <w:tcW w:w="1710" w:type="dxa"/>
            <w:vAlign w:val="center"/>
          </w:tcPr>
          <w:p w14:paraId="42A8AE7C">
            <w:pPr>
              <w:pStyle w:val="7"/>
              <w:spacing w:before="0" w:beforeLines="0" w:after="0" w:afterLines="0"/>
              <w:rPr>
                <w:rFonts w:ascii="仿宋_GB2312" w:hAnsi="仿宋_GB2312" w:eastAsia="仿宋_GB2312" w:cs="仿宋_GB2312"/>
                <w:sz w:val="24"/>
                <w:szCs w:val="24"/>
              </w:rPr>
            </w:pPr>
          </w:p>
        </w:tc>
        <w:tc>
          <w:tcPr>
            <w:tcW w:w="2242" w:type="dxa"/>
            <w:vAlign w:val="center"/>
          </w:tcPr>
          <w:p w14:paraId="1553415C">
            <w:pPr>
              <w:pStyle w:val="7"/>
              <w:spacing w:before="0" w:beforeLines="0" w:after="0" w:afterLines="0"/>
              <w:rPr>
                <w:rFonts w:ascii="仿宋_GB2312" w:hAnsi="仿宋_GB2312" w:eastAsia="仿宋_GB2312" w:cs="仿宋_GB2312"/>
                <w:sz w:val="24"/>
                <w:szCs w:val="24"/>
              </w:rPr>
            </w:pPr>
          </w:p>
        </w:tc>
      </w:tr>
      <w:tr w14:paraId="67A09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37" w:type="dxa"/>
            <w:vAlign w:val="center"/>
          </w:tcPr>
          <w:p w14:paraId="36194A40">
            <w:pPr>
              <w:pStyle w:val="7"/>
              <w:spacing w:before="0" w:beforeLines="0" w:after="0" w:afterLines="0"/>
              <w:rPr>
                <w:rFonts w:ascii="仿宋_GB2312" w:hAnsi="仿宋_GB2312" w:eastAsia="仿宋_GB2312" w:cs="仿宋_GB2312"/>
                <w:sz w:val="24"/>
                <w:szCs w:val="24"/>
              </w:rPr>
            </w:pPr>
          </w:p>
        </w:tc>
        <w:tc>
          <w:tcPr>
            <w:tcW w:w="840" w:type="dxa"/>
            <w:vAlign w:val="center"/>
          </w:tcPr>
          <w:p w14:paraId="002EF275">
            <w:pPr>
              <w:pStyle w:val="7"/>
              <w:spacing w:before="0" w:beforeLines="0" w:after="0" w:afterLines="0"/>
              <w:rPr>
                <w:rFonts w:ascii="仿宋_GB2312" w:hAnsi="仿宋_GB2312" w:eastAsia="仿宋_GB2312" w:cs="仿宋_GB2312"/>
                <w:sz w:val="24"/>
                <w:szCs w:val="24"/>
              </w:rPr>
            </w:pPr>
          </w:p>
        </w:tc>
        <w:tc>
          <w:tcPr>
            <w:tcW w:w="4125" w:type="dxa"/>
            <w:vAlign w:val="center"/>
          </w:tcPr>
          <w:p w14:paraId="3D232BEB">
            <w:pPr>
              <w:pStyle w:val="7"/>
              <w:spacing w:before="0" w:beforeLines="0" w:after="0" w:afterLines="0"/>
              <w:rPr>
                <w:rFonts w:ascii="仿宋_GB2312" w:hAnsi="仿宋_GB2312" w:eastAsia="仿宋_GB2312" w:cs="仿宋_GB2312"/>
                <w:sz w:val="24"/>
                <w:szCs w:val="24"/>
              </w:rPr>
            </w:pPr>
          </w:p>
        </w:tc>
        <w:tc>
          <w:tcPr>
            <w:tcW w:w="1710" w:type="dxa"/>
            <w:vAlign w:val="center"/>
          </w:tcPr>
          <w:p w14:paraId="25654D5A">
            <w:pPr>
              <w:pStyle w:val="7"/>
              <w:spacing w:before="0" w:beforeLines="0" w:after="0" w:afterLines="0"/>
              <w:rPr>
                <w:rFonts w:ascii="仿宋_GB2312" w:hAnsi="仿宋_GB2312" w:eastAsia="仿宋_GB2312" w:cs="仿宋_GB2312"/>
                <w:sz w:val="24"/>
                <w:szCs w:val="24"/>
              </w:rPr>
            </w:pPr>
          </w:p>
        </w:tc>
        <w:tc>
          <w:tcPr>
            <w:tcW w:w="2242" w:type="dxa"/>
            <w:vAlign w:val="center"/>
          </w:tcPr>
          <w:p w14:paraId="56745CE0">
            <w:pPr>
              <w:pStyle w:val="7"/>
              <w:spacing w:before="0" w:beforeLines="0" w:after="0" w:afterLines="0"/>
              <w:rPr>
                <w:rFonts w:ascii="仿宋_GB2312" w:hAnsi="仿宋_GB2312" w:eastAsia="仿宋_GB2312" w:cs="仿宋_GB2312"/>
                <w:sz w:val="24"/>
                <w:szCs w:val="24"/>
              </w:rPr>
            </w:pPr>
          </w:p>
        </w:tc>
      </w:tr>
      <w:tr w14:paraId="24273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937" w:type="dxa"/>
            <w:vAlign w:val="center"/>
          </w:tcPr>
          <w:p w14:paraId="1C80CDD5">
            <w:pPr>
              <w:pStyle w:val="7"/>
              <w:spacing w:before="0" w:beforeLines="0" w:after="0" w:afterLines="0"/>
              <w:rPr>
                <w:rFonts w:ascii="仿宋_GB2312" w:hAnsi="仿宋_GB2312" w:eastAsia="仿宋_GB2312" w:cs="仿宋_GB2312"/>
                <w:sz w:val="24"/>
                <w:szCs w:val="24"/>
              </w:rPr>
            </w:pPr>
          </w:p>
        </w:tc>
        <w:tc>
          <w:tcPr>
            <w:tcW w:w="840" w:type="dxa"/>
            <w:vAlign w:val="center"/>
          </w:tcPr>
          <w:p w14:paraId="20C2D58F">
            <w:pPr>
              <w:pStyle w:val="7"/>
              <w:spacing w:before="0" w:beforeLines="0" w:after="0" w:afterLines="0"/>
              <w:rPr>
                <w:rFonts w:ascii="仿宋_GB2312" w:hAnsi="仿宋_GB2312" w:eastAsia="仿宋_GB2312" w:cs="仿宋_GB2312"/>
                <w:sz w:val="24"/>
                <w:szCs w:val="24"/>
              </w:rPr>
            </w:pPr>
          </w:p>
        </w:tc>
        <w:tc>
          <w:tcPr>
            <w:tcW w:w="4125" w:type="dxa"/>
            <w:vAlign w:val="center"/>
          </w:tcPr>
          <w:p w14:paraId="529B567E">
            <w:pPr>
              <w:pStyle w:val="7"/>
              <w:spacing w:before="0" w:beforeLines="0" w:after="0" w:afterLines="0"/>
              <w:rPr>
                <w:rFonts w:ascii="仿宋_GB2312" w:hAnsi="仿宋_GB2312" w:eastAsia="仿宋_GB2312" w:cs="仿宋_GB2312"/>
                <w:sz w:val="24"/>
                <w:szCs w:val="24"/>
              </w:rPr>
            </w:pPr>
          </w:p>
        </w:tc>
        <w:tc>
          <w:tcPr>
            <w:tcW w:w="1710" w:type="dxa"/>
            <w:vAlign w:val="center"/>
          </w:tcPr>
          <w:p w14:paraId="04B443DE">
            <w:pPr>
              <w:pStyle w:val="7"/>
              <w:spacing w:before="0" w:beforeLines="0" w:after="0" w:afterLines="0"/>
              <w:rPr>
                <w:rFonts w:ascii="仿宋_GB2312" w:hAnsi="仿宋_GB2312" w:eastAsia="仿宋_GB2312" w:cs="仿宋_GB2312"/>
                <w:sz w:val="24"/>
                <w:szCs w:val="24"/>
              </w:rPr>
            </w:pPr>
          </w:p>
        </w:tc>
        <w:tc>
          <w:tcPr>
            <w:tcW w:w="2242" w:type="dxa"/>
            <w:vAlign w:val="center"/>
          </w:tcPr>
          <w:p w14:paraId="71701DE7">
            <w:pPr>
              <w:pStyle w:val="7"/>
              <w:spacing w:before="0" w:beforeLines="0" w:after="0" w:afterLines="0"/>
              <w:rPr>
                <w:rFonts w:ascii="仿宋_GB2312" w:hAnsi="仿宋_GB2312" w:eastAsia="仿宋_GB2312" w:cs="仿宋_GB2312"/>
                <w:sz w:val="24"/>
                <w:szCs w:val="24"/>
              </w:rPr>
            </w:pPr>
          </w:p>
        </w:tc>
      </w:tr>
      <w:tr w14:paraId="0F46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37" w:type="dxa"/>
            <w:vAlign w:val="center"/>
          </w:tcPr>
          <w:p w14:paraId="547FFDD6">
            <w:pPr>
              <w:pStyle w:val="7"/>
              <w:spacing w:before="0" w:beforeLines="0" w:after="0" w:afterLines="0"/>
              <w:rPr>
                <w:rFonts w:ascii="仿宋_GB2312" w:hAnsi="仿宋_GB2312" w:eastAsia="仿宋_GB2312" w:cs="仿宋_GB2312"/>
                <w:sz w:val="24"/>
                <w:szCs w:val="24"/>
              </w:rPr>
            </w:pPr>
          </w:p>
        </w:tc>
        <w:tc>
          <w:tcPr>
            <w:tcW w:w="840" w:type="dxa"/>
            <w:vAlign w:val="center"/>
          </w:tcPr>
          <w:p w14:paraId="5F2CA91F">
            <w:pPr>
              <w:pStyle w:val="7"/>
              <w:spacing w:before="0" w:beforeLines="0" w:after="0" w:afterLines="0"/>
              <w:rPr>
                <w:rFonts w:ascii="仿宋_GB2312" w:hAnsi="仿宋_GB2312" w:eastAsia="仿宋_GB2312" w:cs="仿宋_GB2312"/>
                <w:sz w:val="24"/>
                <w:szCs w:val="24"/>
              </w:rPr>
            </w:pPr>
          </w:p>
        </w:tc>
        <w:tc>
          <w:tcPr>
            <w:tcW w:w="4125" w:type="dxa"/>
            <w:vAlign w:val="center"/>
          </w:tcPr>
          <w:p w14:paraId="137B2766">
            <w:pPr>
              <w:pStyle w:val="7"/>
              <w:spacing w:before="0" w:beforeLines="0" w:after="0" w:afterLines="0"/>
              <w:rPr>
                <w:rFonts w:ascii="仿宋_GB2312" w:hAnsi="仿宋_GB2312" w:eastAsia="仿宋_GB2312" w:cs="仿宋_GB2312"/>
                <w:sz w:val="24"/>
                <w:szCs w:val="24"/>
              </w:rPr>
            </w:pPr>
          </w:p>
        </w:tc>
        <w:tc>
          <w:tcPr>
            <w:tcW w:w="1710" w:type="dxa"/>
            <w:vAlign w:val="center"/>
          </w:tcPr>
          <w:p w14:paraId="35FC5A78">
            <w:pPr>
              <w:pStyle w:val="7"/>
              <w:spacing w:before="0" w:beforeLines="0" w:after="0" w:afterLines="0"/>
              <w:rPr>
                <w:rFonts w:ascii="仿宋_GB2312" w:hAnsi="仿宋_GB2312" w:eastAsia="仿宋_GB2312" w:cs="仿宋_GB2312"/>
                <w:sz w:val="24"/>
                <w:szCs w:val="24"/>
              </w:rPr>
            </w:pPr>
          </w:p>
        </w:tc>
        <w:tc>
          <w:tcPr>
            <w:tcW w:w="2242" w:type="dxa"/>
            <w:vAlign w:val="center"/>
          </w:tcPr>
          <w:p w14:paraId="2385D008">
            <w:pPr>
              <w:pStyle w:val="7"/>
              <w:spacing w:before="0" w:beforeLines="0" w:after="0" w:afterLines="0"/>
              <w:rPr>
                <w:rFonts w:ascii="仿宋_GB2312" w:hAnsi="仿宋_GB2312" w:eastAsia="仿宋_GB2312" w:cs="仿宋_GB2312"/>
                <w:sz w:val="24"/>
                <w:szCs w:val="24"/>
              </w:rPr>
            </w:pPr>
          </w:p>
        </w:tc>
      </w:tr>
      <w:tr w14:paraId="43EB9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937" w:type="dxa"/>
            <w:vAlign w:val="center"/>
          </w:tcPr>
          <w:p w14:paraId="20BE24BC">
            <w:pPr>
              <w:pStyle w:val="7"/>
              <w:spacing w:before="0" w:beforeLines="0" w:after="0" w:afterLines="0"/>
              <w:rPr>
                <w:rFonts w:ascii="仿宋_GB2312" w:hAnsi="仿宋_GB2312" w:eastAsia="仿宋_GB2312" w:cs="仿宋_GB2312"/>
                <w:sz w:val="24"/>
                <w:szCs w:val="24"/>
              </w:rPr>
            </w:pPr>
          </w:p>
        </w:tc>
        <w:tc>
          <w:tcPr>
            <w:tcW w:w="840" w:type="dxa"/>
            <w:vAlign w:val="center"/>
          </w:tcPr>
          <w:p w14:paraId="01764BA7">
            <w:pPr>
              <w:pStyle w:val="7"/>
              <w:spacing w:before="0" w:beforeLines="0" w:after="0" w:afterLines="0"/>
              <w:rPr>
                <w:rFonts w:ascii="仿宋_GB2312" w:hAnsi="仿宋_GB2312" w:eastAsia="仿宋_GB2312" w:cs="仿宋_GB2312"/>
                <w:sz w:val="24"/>
                <w:szCs w:val="24"/>
              </w:rPr>
            </w:pPr>
          </w:p>
        </w:tc>
        <w:tc>
          <w:tcPr>
            <w:tcW w:w="4125" w:type="dxa"/>
            <w:vAlign w:val="center"/>
          </w:tcPr>
          <w:p w14:paraId="35E14C54">
            <w:pPr>
              <w:pStyle w:val="7"/>
              <w:spacing w:before="0" w:beforeLines="0" w:after="0" w:afterLines="0"/>
              <w:rPr>
                <w:rFonts w:ascii="仿宋_GB2312" w:hAnsi="仿宋_GB2312" w:eastAsia="仿宋_GB2312" w:cs="仿宋_GB2312"/>
                <w:sz w:val="24"/>
                <w:szCs w:val="24"/>
              </w:rPr>
            </w:pPr>
          </w:p>
        </w:tc>
        <w:tc>
          <w:tcPr>
            <w:tcW w:w="1710" w:type="dxa"/>
            <w:vAlign w:val="center"/>
          </w:tcPr>
          <w:p w14:paraId="305AAB52">
            <w:pPr>
              <w:pStyle w:val="7"/>
              <w:spacing w:before="0" w:beforeLines="0" w:after="0" w:afterLines="0"/>
              <w:rPr>
                <w:rFonts w:ascii="仿宋_GB2312" w:hAnsi="仿宋_GB2312" w:eastAsia="仿宋_GB2312" w:cs="仿宋_GB2312"/>
                <w:sz w:val="24"/>
                <w:szCs w:val="24"/>
              </w:rPr>
            </w:pPr>
          </w:p>
        </w:tc>
        <w:tc>
          <w:tcPr>
            <w:tcW w:w="2242" w:type="dxa"/>
            <w:vAlign w:val="center"/>
          </w:tcPr>
          <w:p w14:paraId="71048015">
            <w:pPr>
              <w:pStyle w:val="7"/>
              <w:spacing w:before="0" w:beforeLines="0" w:after="0" w:afterLines="0"/>
              <w:rPr>
                <w:rFonts w:ascii="仿宋_GB2312" w:hAnsi="仿宋_GB2312" w:eastAsia="仿宋_GB2312" w:cs="仿宋_GB2312"/>
                <w:sz w:val="24"/>
                <w:szCs w:val="24"/>
              </w:rPr>
            </w:pPr>
          </w:p>
        </w:tc>
      </w:tr>
      <w:tr w14:paraId="56FA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37" w:type="dxa"/>
            <w:vAlign w:val="center"/>
          </w:tcPr>
          <w:p w14:paraId="183F8DB9">
            <w:pPr>
              <w:pStyle w:val="7"/>
              <w:spacing w:before="0" w:beforeLines="0" w:after="0" w:afterLines="0"/>
              <w:rPr>
                <w:rFonts w:ascii="仿宋_GB2312" w:hAnsi="仿宋_GB2312" w:eastAsia="仿宋_GB2312" w:cs="仿宋_GB2312"/>
                <w:sz w:val="24"/>
                <w:szCs w:val="24"/>
              </w:rPr>
            </w:pPr>
          </w:p>
        </w:tc>
        <w:tc>
          <w:tcPr>
            <w:tcW w:w="840" w:type="dxa"/>
            <w:vAlign w:val="center"/>
          </w:tcPr>
          <w:p w14:paraId="26154635">
            <w:pPr>
              <w:pStyle w:val="7"/>
              <w:spacing w:before="0" w:beforeLines="0" w:after="0" w:afterLines="0"/>
              <w:rPr>
                <w:rFonts w:ascii="仿宋_GB2312" w:hAnsi="仿宋_GB2312" w:eastAsia="仿宋_GB2312" w:cs="仿宋_GB2312"/>
                <w:sz w:val="24"/>
                <w:szCs w:val="24"/>
              </w:rPr>
            </w:pPr>
          </w:p>
        </w:tc>
        <w:tc>
          <w:tcPr>
            <w:tcW w:w="4125" w:type="dxa"/>
            <w:vAlign w:val="center"/>
          </w:tcPr>
          <w:p w14:paraId="3044636B">
            <w:pPr>
              <w:pStyle w:val="7"/>
              <w:spacing w:before="0" w:beforeLines="0" w:after="0" w:afterLines="0"/>
              <w:rPr>
                <w:rFonts w:ascii="仿宋_GB2312" w:hAnsi="仿宋_GB2312" w:eastAsia="仿宋_GB2312" w:cs="仿宋_GB2312"/>
                <w:sz w:val="24"/>
                <w:szCs w:val="24"/>
              </w:rPr>
            </w:pPr>
          </w:p>
        </w:tc>
        <w:tc>
          <w:tcPr>
            <w:tcW w:w="1710" w:type="dxa"/>
            <w:vAlign w:val="center"/>
          </w:tcPr>
          <w:p w14:paraId="33DA62E6">
            <w:pPr>
              <w:pStyle w:val="7"/>
              <w:spacing w:before="0" w:beforeLines="0" w:after="0" w:afterLines="0"/>
              <w:rPr>
                <w:rFonts w:ascii="仿宋_GB2312" w:hAnsi="仿宋_GB2312" w:eastAsia="仿宋_GB2312" w:cs="仿宋_GB2312"/>
                <w:sz w:val="24"/>
                <w:szCs w:val="24"/>
              </w:rPr>
            </w:pPr>
          </w:p>
        </w:tc>
        <w:tc>
          <w:tcPr>
            <w:tcW w:w="2242" w:type="dxa"/>
            <w:vAlign w:val="center"/>
          </w:tcPr>
          <w:p w14:paraId="6BDB62CB">
            <w:pPr>
              <w:pStyle w:val="7"/>
              <w:spacing w:before="0" w:beforeLines="0" w:after="0" w:afterLines="0"/>
              <w:rPr>
                <w:rFonts w:ascii="仿宋_GB2312" w:hAnsi="仿宋_GB2312" w:eastAsia="仿宋_GB2312" w:cs="仿宋_GB2312"/>
                <w:sz w:val="24"/>
                <w:szCs w:val="24"/>
              </w:rPr>
            </w:pPr>
          </w:p>
        </w:tc>
      </w:tr>
      <w:tr w14:paraId="22539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14:paraId="2E814A33">
            <w:pPr>
              <w:pStyle w:val="7"/>
              <w:spacing w:before="0" w:beforeLines="0" w:after="0" w:afterLines="0"/>
              <w:rPr>
                <w:rFonts w:ascii="仿宋_GB2312" w:hAnsi="仿宋_GB2312" w:eastAsia="仿宋_GB2312" w:cs="仿宋_GB2312"/>
                <w:sz w:val="24"/>
                <w:szCs w:val="24"/>
              </w:rPr>
            </w:pPr>
          </w:p>
        </w:tc>
        <w:tc>
          <w:tcPr>
            <w:tcW w:w="840" w:type="dxa"/>
            <w:vAlign w:val="center"/>
          </w:tcPr>
          <w:p w14:paraId="725ECD74">
            <w:pPr>
              <w:pStyle w:val="7"/>
              <w:spacing w:before="0" w:beforeLines="0" w:after="0" w:afterLines="0"/>
              <w:rPr>
                <w:rFonts w:ascii="仿宋_GB2312" w:hAnsi="仿宋_GB2312" w:eastAsia="仿宋_GB2312" w:cs="仿宋_GB2312"/>
                <w:sz w:val="24"/>
                <w:szCs w:val="24"/>
              </w:rPr>
            </w:pPr>
          </w:p>
        </w:tc>
        <w:tc>
          <w:tcPr>
            <w:tcW w:w="4125" w:type="dxa"/>
            <w:vAlign w:val="center"/>
          </w:tcPr>
          <w:p w14:paraId="6B3DCCAB">
            <w:pPr>
              <w:pStyle w:val="7"/>
              <w:spacing w:before="0" w:beforeLines="0" w:after="0" w:afterLines="0"/>
              <w:rPr>
                <w:rFonts w:ascii="仿宋_GB2312" w:hAnsi="仿宋_GB2312" w:eastAsia="仿宋_GB2312" w:cs="仿宋_GB2312"/>
                <w:sz w:val="24"/>
                <w:szCs w:val="24"/>
              </w:rPr>
            </w:pPr>
          </w:p>
        </w:tc>
        <w:tc>
          <w:tcPr>
            <w:tcW w:w="1710" w:type="dxa"/>
            <w:vAlign w:val="center"/>
          </w:tcPr>
          <w:p w14:paraId="7C18F925">
            <w:pPr>
              <w:pStyle w:val="7"/>
              <w:spacing w:before="0" w:beforeLines="0" w:after="0" w:afterLines="0"/>
              <w:rPr>
                <w:rFonts w:ascii="仿宋_GB2312" w:hAnsi="仿宋_GB2312" w:eastAsia="仿宋_GB2312" w:cs="仿宋_GB2312"/>
                <w:sz w:val="24"/>
                <w:szCs w:val="24"/>
              </w:rPr>
            </w:pPr>
          </w:p>
        </w:tc>
        <w:tc>
          <w:tcPr>
            <w:tcW w:w="2242" w:type="dxa"/>
            <w:vAlign w:val="center"/>
          </w:tcPr>
          <w:p w14:paraId="4FA0932C">
            <w:pPr>
              <w:pStyle w:val="7"/>
              <w:spacing w:before="0" w:beforeLines="0" w:after="0" w:afterLines="0"/>
              <w:rPr>
                <w:rFonts w:ascii="仿宋_GB2312" w:hAnsi="仿宋_GB2312" w:eastAsia="仿宋_GB2312" w:cs="仿宋_GB2312"/>
                <w:sz w:val="24"/>
                <w:szCs w:val="24"/>
              </w:rPr>
            </w:pPr>
          </w:p>
        </w:tc>
      </w:tr>
      <w:tr w14:paraId="783D1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14:paraId="07857A67">
            <w:pPr>
              <w:pStyle w:val="7"/>
              <w:spacing w:before="0" w:beforeLines="0" w:after="0" w:afterLines="0"/>
              <w:rPr>
                <w:rFonts w:ascii="仿宋_GB2312" w:hAnsi="仿宋_GB2312" w:eastAsia="仿宋_GB2312" w:cs="仿宋_GB2312"/>
                <w:sz w:val="24"/>
                <w:szCs w:val="24"/>
              </w:rPr>
            </w:pPr>
          </w:p>
        </w:tc>
        <w:tc>
          <w:tcPr>
            <w:tcW w:w="840" w:type="dxa"/>
            <w:vAlign w:val="center"/>
          </w:tcPr>
          <w:p w14:paraId="1C1D7910">
            <w:pPr>
              <w:pStyle w:val="7"/>
              <w:spacing w:before="0" w:beforeLines="0" w:after="0" w:afterLines="0"/>
              <w:rPr>
                <w:rFonts w:ascii="仿宋_GB2312" w:hAnsi="仿宋_GB2312" w:eastAsia="仿宋_GB2312" w:cs="仿宋_GB2312"/>
                <w:sz w:val="24"/>
                <w:szCs w:val="24"/>
              </w:rPr>
            </w:pPr>
          </w:p>
        </w:tc>
        <w:tc>
          <w:tcPr>
            <w:tcW w:w="4125" w:type="dxa"/>
            <w:vAlign w:val="center"/>
          </w:tcPr>
          <w:p w14:paraId="164710FC">
            <w:pPr>
              <w:pStyle w:val="7"/>
              <w:spacing w:before="0" w:beforeLines="0" w:after="0" w:afterLines="0"/>
              <w:rPr>
                <w:rFonts w:ascii="仿宋_GB2312" w:hAnsi="仿宋_GB2312" w:eastAsia="仿宋_GB2312" w:cs="仿宋_GB2312"/>
                <w:sz w:val="24"/>
                <w:szCs w:val="24"/>
              </w:rPr>
            </w:pPr>
          </w:p>
        </w:tc>
        <w:tc>
          <w:tcPr>
            <w:tcW w:w="1710" w:type="dxa"/>
            <w:vAlign w:val="center"/>
          </w:tcPr>
          <w:p w14:paraId="6C576E06">
            <w:pPr>
              <w:pStyle w:val="7"/>
              <w:spacing w:before="0" w:beforeLines="0" w:after="0" w:afterLines="0"/>
              <w:rPr>
                <w:rFonts w:ascii="仿宋_GB2312" w:hAnsi="仿宋_GB2312" w:eastAsia="仿宋_GB2312" w:cs="仿宋_GB2312"/>
                <w:sz w:val="24"/>
                <w:szCs w:val="24"/>
              </w:rPr>
            </w:pPr>
          </w:p>
        </w:tc>
        <w:tc>
          <w:tcPr>
            <w:tcW w:w="2242" w:type="dxa"/>
            <w:vAlign w:val="center"/>
          </w:tcPr>
          <w:p w14:paraId="7BEBE225">
            <w:pPr>
              <w:pStyle w:val="7"/>
              <w:spacing w:before="0" w:beforeLines="0" w:after="0" w:afterLines="0"/>
              <w:rPr>
                <w:rFonts w:ascii="仿宋_GB2312" w:hAnsi="仿宋_GB2312" w:eastAsia="仿宋_GB2312" w:cs="仿宋_GB2312"/>
                <w:sz w:val="24"/>
                <w:szCs w:val="24"/>
              </w:rPr>
            </w:pPr>
          </w:p>
        </w:tc>
      </w:tr>
      <w:tr w14:paraId="7F244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14:paraId="20870C57">
            <w:pPr>
              <w:pStyle w:val="7"/>
              <w:spacing w:before="0" w:beforeLines="0" w:after="0" w:afterLines="0"/>
              <w:rPr>
                <w:rFonts w:ascii="仿宋_GB2312" w:hAnsi="仿宋_GB2312" w:eastAsia="仿宋_GB2312" w:cs="仿宋_GB2312"/>
                <w:sz w:val="24"/>
                <w:szCs w:val="24"/>
              </w:rPr>
            </w:pPr>
          </w:p>
        </w:tc>
        <w:tc>
          <w:tcPr>
            <w:tcW w:w="840" w:type="dxa"/>
            <w:vAlign w:val="center"/>
          </w:tcPr>
          <w:p w14:paraId="41E768C0">
            <w:pPr>
              <w:pStyle w:val="7"/>
              <w:spacing w:before="0" w:beforeLines="0" w:after="0" w:afterLines="0"/>
              <w:rPr>
                <w:rFonts w:ascii="仿宋_GB2312" w:hAnsi="仿宋_GB2312" w:eastAsia="仿宋_GB2312" w:cs="仿宋_GB2312"/>
                <w:sz w:val="24"/>
                <w:szCs w:val="24"/>
              </w:rPr>
            </w:pPr>
          </w:p>
        </w:tc>
        <w:tc>
          <w:tcPr>
            <w:tcW w:w="4125" w:type="dxa"/>
            <w:vAlign w:val="center"/>
          </w:tcPr>
          <w:p w14:paraId="792968F1">
            <w:pPr>
              <w:pStyle w:val="7"/>
              <w:spacing w:before="0" w:beforeLines="0" w:after="0" w:afterLines="0"/>
              <w:rPr>
                <w:rFonts w:ascii="仿宋_GB2312" w:hAnsi="仿宋_GB2312" w:eastAsia="仿宋_GB2312" w:cs="仿宋_GB2312"/>
                <w:sz w:val="24"/>
                <w:szCs w:val="24"/>
              </w:rPr>
            </w:pPr>
          </w:p>
        </w:tc>
        <w:tc>
          <w:tcPr>
            <w:tcW w:w="1710" w:type="dxa"/>
            <w:vAlign w:val="center"/>
          </w:tcPr>
          <w:p w14:paraId="7DF28E48">
            <w:pPr>
              <w:pStyle w:val="7"/>
              <w:spacing w:before="0" w:beforeLines="0" w:after="0" w:afterLines="0"/>
              <w:rPr>
                <w:rFonts w:ascii="仿宋_GB2312" w:hAnsi="仿宋_GB2312" w:eastAsia="仿宋_GB2312" w:cs="仿宋_GB2312"/>
                <w:sz w:val="24"/>
                <w:szCs w:val="24"/>
              </w:rPr>
            </w:pPr>
          </w:p>
        </w:tc>
        <w:tc>
          <w:tcPr>
            <w:tcW w:w="2242" w:type="dxa"/>
            <w:vAlign w:val="center"/>
          </w:tcPr>
          <w:p w14:paraId="48EB604F">
            <w:pPr>
              <w:pStyle w:val="7"/>
              <w:spacing w:before="0" w:beforeLines="0" w:after="0" w:afterLines="0"/>
              <w:rPr>
                <w:rFonts w:ascii="仿宋_GB2312" w:hAnsi="仿宋_GB2312" w:eastAsia="仿宋_GB2312" w:cs="仿宋_GB2312"/>
                <w:sz w:val="24"/>
                <w:szCs w:val="24"/>
              </w:rPr>
            </w:pPr>
          </w:p>
        </w:tc>
      </w:tr>
      <w:tr w14:paraId="42D3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14:paraId="68646870">
            <w:pPr>
              <w:pStyle w:val="7"/>
              <w:spacing w:before="0" w:beforeLines="0" w:after="0" w:afterLines="0"/>
              <w:rPr>
                <w:rFonts w:ascii="仿宋_GB2312" w:hAnsi="仿宋_GB2312" w:eastAsia="仿宋_GB2312" w:cs="仿宋_GB2312"/>
                <w:sz w:val="24"/>
                <w:szCs w:val="24"/>
              </w:rPr>
            </w:pPr>
          </w:p>
        </w:tc>
        <w:tc>
          <w:tcPr>
            <w:tcW w:w="840" w:type="dxa"/>
            <w:vAlign w:val="center"/>
          </w:tcPr>
          <w:p w14:paraId="37302F89">
            <w:pPr>
              <w:pStyle w:val="7"/>
              <w:spacing w:before="0" w:beforeLines="0" w:after="0" w:afterLines="0"/>
              <w:rPr>
                <w:rFonts w:ascii="仿宋_GB2312" w:hAnsi="仿宋_GB2312" w:eastAsia="仿宋_GB2312" w:cs="仿宋_GB2312"/>
                <w:sz w:val="24"/>
                <w:szCs w:val="24"/>
              </w:rPr>
            </w:pPr>
          </w:p>
        </w:tc>
        <w:tc>
          <w:tcPr>
            <w:tcW w:w="4125" w:type="dxa"/>
            <w:vAlign w:val="center"/>
          </w:tcPr>
          <w:p w14:paraId="10CC19EA">
            <w:pPr>
              <w:pStyle w:val="7"/>
              <w:spacing w:before="0" w:beforeLines="0" w:after="0" w:afterLines="0"/>
              <w:rPr>
                <w:rFonts w:ascii="仿宋_GB2312" w:hAnsi="仿宋_GB2312" w:eastAsia="仿宋_GB2312" w:cs="仿宋_GB2312"/>
                <w:sz w:val="24"/>
                <w:szCs w:val="24"/>
              </w:rPr>
            </w:pPr>
          </w:p>
        </w:tc>
        <w:tc>
          <w:tcPr>
            <w:tcW w:w="1710" w:type="dxa"/>
            <w:vAlign w:val="center"/>
          </w:tcPr>
          <w:p w14:paraId="7DF2A9C5">
            <w:pPr>
              <w:pStyle w:val="7"/>
              <w:spacing w:before="0" w:beforeLines="0" w:after="0" w:afterLines="0"/>
              <w:rPr>
                <w:rFonts w:ascii="仿宋_GB2312" w:hAnsi="仿宋_GB2312" w:eastAsia="仿宋_GB2312" w:cs="仿宋_GB2312"/>
                <w:sz w:val="24"/>
                <w:szCs w:val="24"/>
              </w:rPr>
            </w:pPr>
          </w:p>
        </w:tc>
        <w:tc>
          <w:tcPr>
            <w:tcW w:w="2242" w:type="dxa"/>
            <w:vAlign w:val="center"/>
          </w:tcPr>
          <w:p w14:paraId="26182638">
            <w:pPr>
              <w:pStyle w:val="7"/>
              <w:spacing w:before="0" w:beforeLines="0" w:after="0" w:afterLines="0"/>
              <w:rPr>
                <w:rFonts w:ascii="仿宋_GB2312" w:hAnsi="仿宋_GB2312" w:eastAsia="仿宋_GB2312" w:cs="仿宋_GB2312"/>
                <w:sz w:val="24"/>
                <w:szCs w:val="24"/>
              </w:rPr>
            </w:pPr>
          </w:p>
        </w:tc>
      </w:tr>
      <w:tr w14:paraId="6D8DB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14:paraId="42350469">
            <w:pPr>
              <w:pStyle w:val="7"/>
              <w:spacing w:before="0" w:beforeLines="0" w:after="0" w:afterLines="0"/>
              <w:rPr>
                <w:rFonts w:ascii="仿宋_GB2312" w:hAnsi="仿宋_GB2312" w:eastAsia="仿宋_GB2312" w:cs="仿宋_GB2312"/>
                <w:sz w:val="24"/>
                <w:szCs w:val="24"/>
              </w:rPr>
            </w:pPr>
          </w:p>
        </w:tc>
        <w:tc>
          <w:tcPr>
            <w:tcW w:w="840" w:type="dxa"/>
            <w:vAlign w:val="center"/>
          </w:tcPr>
          <w:p w14:paraId="3ED52FC8">
            <w:pPr>
              <w:pStyle w:val="7"/>
              <w:spacing w:before="0" w:beforeLines="0" w:after="0" w:afterLines="0"/>
              <w:rPr>
                <w:rFonts w:ascii="仿宋_GB2312" w:hAnsi="仿宋_GB2312" w:eastAsia="仿宋_GB2312" w:cs="仿宋_GB2312"/>
                <w:sz w:val="24"/>
                <w:szCs w:val="24"/>
              </w:rPr>
            </w:pPr>
          </w:p>
        </w:tc>
        <w:tc>
          <w:tcPr>
            <w:tcW w:w="4125" w:type="dxa"/>
            <w:vAlign w:val="center"/>
          </w:tcPr>
          <w:p w14:paraId="1D342F06">
            <w:pPr>
              <w:pStyle w:val="7"/>
              <w:spacing w:before="0" w:beforeLines="0" w:after="0" w:afterLines="0"/>
              <w:rPr>
                <w:rFonts w:ascii="仿宋_GB2312" w:hAnsi="仿宋_GB2312" w:eastAsia="仿宋_GB2312" w:cs="仿宋_GB2312"/>
                <w:sz w:val="24"/>
                <w:szCs w:val="24"/>
              </w:rPr>
            </w:pPr>
          </w:p>
        </w:tc>
        <w:tc>
          <w:tcPr>
            <w:tcW w:w="1710" w:type="dxa"/>
            <w:vAlign w:val="center"/>
          </w:tcPr>
          <w:p w14:paraId="1E6AB90D">
            <w:pPr>
              <w:pStyle w:val="7"/>
              <w:spacing w:before="0" w:beforeLines="0" w:after="0" w:afterLines="0"/>
              <w:rPr>
                <w:rFonts w:ascii="仿宋_GB2312" w:hAnsi="仿宋_GB2312" w:eastAsia="仿宋_GB2312" w:cs="仿宋_GB2312"/>
                <w:sz w:val="24"/>
                <w:szCs w:val="24"/>
              </w:rPr>
            </w:pPr>
          </w:p>
        </w:tc>
        <w:tc>
          <w:tcPr>
            <w:tcW w:w="2242" w:type="dxa"/>
            <w:vAlign w:val="center"/>
          </w:tcPr>
          <w:p w14:paraId="54813142">
            <w:pPr>
              <w:pStyle w:val="7"/>
              <w:spacing w:before="0" w:beforeLines="0" w:after="0" w:afterLines="0"/>
              <w:rPr>
                <w:rFonts w:ascii="仿宋_GB2312" w:hAnsi="仿宋_GB2312" w:eastAsia="仿宋_GB2312" w:cs="仿宋_GB2312"/>
                <w:sz w:val="24"/>
                <w:szCs w:val="24"/>
              </w:rPr>
            </w:pPr>
          </w:p>
        </w:tc>
      </w:tr>
      <w:tr w14:paraId="0D32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14:paraId="4C9969D3">
            <w:pPr>
              <w:pStyle w:val="7"/>
              <w:spacing w:before="0" w:beforeLines="0" w:after="0" w:afterLines="0"/>
              <w:rPr>
                <w:rFonts w:ascii="仿宋_GB2312" w:hAnsi="仿宋_GB2312" w:eastAsia="仿宋_GB2312" w:cs="仿宋_GB2312"/>
                <w:sz w:val="24"/>
                <w:szCs w:val="24"/>
              </w:rPr>
            </w:pPr>
          </w:p>
        </w:tc>
        <w:tc>
          <w:tcPr>
            <w:tcW w:w="840" w:type="dxa"/>
            <w:vAlign w:val="center"/>
          </w:tcPr>
          <w:p w14:paraId="45AA5ECD">
            <w:pPr>
              <w:pStyle w:val="7"/>
              <w:spacing w:before="0" w:beforeLines="0" w:after="0" w:afterLines="0"/>
              <w:rPr>
                <w:rFonts w:ascii="仿宋_GB2312" w:hAnsi="仿宋_GB2312" w:eastAsia="仿宋_GB2312" w:cs="仿宋_GB2312"/>
                <w:sz w:val="24"/>
                <w:szCs w:val="24"/>
              </w:rPr>
            </w:pPr>
          </w:p>
        </w:tc>
        <w:tc>
          <w:tcPr>
            <w:tcW w:w="4125" w:type="dxa"/>
            <w:vAlign w:val="center"/>
          </w:tcPr>
          <w:p w14:paraId="092B1E65">
            <w:pPr>
              <w:pStyle w:val="7"/>
              <w:spacing w:before="0" w:beforeLines="0" w:after="0" w:afterLines="0"/>
              <w:rPr>
                <w:rFonts w:ascii="仿宋_GB2312" w:hAnsi="仿宋_GB2312" w:eastAsia="仿宋_GB2312" w:cs="仿宋_GB2312"/>
                <w:sz w:val="24"/>
                <w:szCs w:val="24"/>
              </w:rPr>
            </w:pPr>
          </w:p>
        </w:tc>
        <w:tc>
          <w:tcPr>
            <w:tcW w:w="1710" w:type="dxa"/>
            <w:vAlign w:val="center"/>
          </w:tcPr>
          <w:p w14:paraId="24969847">
            <w:pPr>
              <w:pStyle w:val="7"/>
              <w:spacing w:before="0" w:beforeLines="0" w:after="0" w:afterLines="0"/>
              <w:rPr>
                <w:rFonts w:ascii="仿宋_GB2312" w:hAnsi="仿宋_GB2312" w:eastAsia="仿宋_GB2312" w:cs="仿宋_GB2312"/>
                <w:sz w:val="24"/>
                <w:szCs w:val="24"/>
              </w:rPr>
            </w:pPr>
          </w:p>
        </w:tc>
        <w:tc>
          <w:tcPr>
            <w:tcW w:w="2242" w:type="dxa"/>
            <w:vAlign w:val="center"/>
          </w:tcPr>
          <w:p w14:paraId="2E847C69">
            <w:pPr>
              <w:pStyle w:val="7"/>
              <w:spacing w:before="0" w:beforeLines="0" w:after="0" w:afterLines="0"/>
              <w:rPr>
                <w:rFonts w:ascii="仿宋_GB2312" w:hAnsi="仿宋_GB2312" w:eastAsia="仿宋_GB2312" w:cs="仿宋_GB2312"/>
                <w:sz w:val="24"/>
                <w:szCs w:val="24"/>
              </w:rPr>
            </w:pPr>
          </w:p>
        </w:tc>
      </w:tr>
      <w:tr w14:paraId="4D1DE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14:paraId="1F3B29CE">
            <w:pPr>
              <w:pStyle w:val="7"/>
              <w:spacing w:before="0" w:beforeLines="0" w:after="0" w:afterLines="0"/>
              <w:rPr>
                <w:rFonts w:ascii="仿宋_GB2312" w:hAnsi="仿宋_GB2312" w:eastAsia="仿宋_GB2312" w:cs="仿宋_GB2312"/>
                <w:sz w:val="24"/>
                <w:szCs w:val="24"/>
              </w:rPr>
            </w:pPr>
          </w:p>
        </w:tc>
        <w:tc>
          <w:tcPr>
            <w:tcW w:w="840" w:type="dxa"/>
            <w:vAlign w:val="center"/>
          </w:tcPr>
          <w:p w14:paraId="7561DDCE">
            <w:pPr>
              <w:pStyle w:val="7"/>
              <w:spacing w:before="0" w:beforeLines="0" w:after="0" w:afterLines="0"/>
              <w:rPr>
                <w:rFonts w:ascii="仿宋_GB2312" w:hAnsi="仿宋_GB2312" w:eastAsia="仿宋_GB2312" w:cs="仿宋_GB2312"/>
                <w:sz w:val="24"/>
                <w:szCs w:val="24"/>
              </w:rPr>
            </w:pPr>
          </w:p>
        </w:tc>
        <w:tc>
          <w:tcPr>
            <w:tcW w:w="4125" w:type="dxa"/>
            <w:vAlign w:val="center"/>
          </w:tcPr>
          <w:p w14:paraId="26E8716F">
            <w:pPr>
              <w:pStyle w:val="7"/>
              <w:spacing w:before="0" w:beforeLines="0" w:after="0" w:afterLines="0"/>
              <w:rPr>
                <w:rFonts w:ascii="仿宋_GB2312" w:hAnsi="仿宋_GB2312" w:eastAsia="仿宋_GB2312" w:cs="仿宋_GB2312"/>
                <w:sz w:val="24"/>
                <w:szCs w:val="24"/>
              </w:rPr>
            </w:pPr>
          </w:p>
        </w:tc>
        <w:tc>
          <w:tcPr>
            <w:tcW w:w="1710" w:type="dxa"/>
            <w:vAlign w:val="center"/>
          </w:tcPr>
          <w:p w14:paraId="07CFCB9A">
            <w:pPr>
              <w:pStyle w:val="7"/>
              <w:spacing w:before="0" w:beforeLines="0" w:after="0" w:afterLines="0"/>
              <w:rPr>
                <w:rFonts w:ascii="仿宋_GB2312" w:hAnsi="仿宋_GB2312" w:eastAsia="仿宋_GB2312" w:cs="仿宋_GB2312"/>
                <w:sz w:val="24"/>
                <w:szCs w:val="24"/>
              </w:rPr>
            </w:pPr>
          </w:p>
        </w:tc>
        <w:tc>
          <w:tcPr>
            <w:tcW w:w="2242" w:type="dxa"/>
            <w:vAlign w:val="center"/>
          </w:tcPr>
          <w:p w14:paraId="2B77285E">
            <w:pPr>
              <w:pStyle w:val="7"/>
              <w:spacing w:before="0" w:beforeLines="0" w:after="0" w:afterLines="0"/>
              <w:rPr>
                <w:rFonts w:ascii="仿宋_GB2312" w:hAnsi="仿宋_GB2312" w:eastAsia="仿宋_GB2312" w:cs="仿宋_GB2312"/>
                <w:sz w:val="24"/>
                <w:szCs w:val="24"/>
              </w:rPr>
            </w:pPr>
          </w:p>
        </w:tc>
      </w:tr>
    </w:tbl>
    <w:p w14:paraId="0B9FA549">
      <w:pPr>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850" w:right="1134" w:bottom="567" w:left="1134" w:header="851" w:footer="0" w:gutter="0"/>
      <w:cols w:space="0" w:num="1"/>
      <w:docGrid w:type="lines" w:linePitch="3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BF73C">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30EF3">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0C7CF">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83CEC">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DC579">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0A3D4">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9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5NTNiMTBlMzk2ZDhiM2U0YTQwMDk0NjJlM2RhN2UifQ=="/>
  </w:docVars>
  <w:rsids>
    <w:rsidRoot w:val="001A4F57"/>
    <w:rsid w:val="001A4F57"/>
    <w:rsid w:val="00473902"/>
    <w:rsid w:val="004D4607"/>
    <w:rsid w:val="00635486"/>
    <w:rsid w:val="00710082"/>
    <w:rsid w:val="00951627"/>
    <w:rsid w:val="00993A74"/>
    <w:rsid w:val="009D1201"/>
    <w:rsid w:val="00A16AC6"/>
    <w:rsid w:val="00B534AC"/>
    <w:rsid w:val="00BB76DA"/>
    <w:rsid w:val="00BD2D42"/>
    <w:rsid w:val="00F21221"/>
    <w:rsid w:val="00FD66F3"/>
    <w:rsid w:val="00FF3618"/>
    <w:rsid w:val="1DBF6259"/>
    <w:rsid w:val="27C12BAB"/>
    <w:rsid w:val="53D01A34"/>
    <w:rsid w:val="7D4050C5"/>
    <w:rsid w:val="7E31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20" w:lineRule="exact"/>
      <w:ind w:firstLine="200" w:firstLineChars="200"/>
      <w:jc w:val="both"/>
    </w:pPr>
    <w:rPr>
      <w:rFonts w:eastAsia="仿宋" w:asciiTheme="minorHAnsi" w:hAnsiTheme="minorHAnsi" w:cstheme="minorBidi"/>
      <w:sz w:val="28"/>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表格"/>
    <w:basedOn w:val="1"/>
    <w:qFormat/>
    <w:uiPriority w:val="0"/>
    <w:pPr>
      <w:widowControl w:val="0"/>
      <w:spacing w:before="120" w:beforeLines="50" w:after="120" w:afterLines="50" w:line="240" w:lineRule="auto"/>
      <w:ind w:firstLine="0" w:firstLineChars="0"/>
      <w:jc w:val="center"/>
    </w:pPr>
    <w:rPr>
      <w:rFonts w:ascii="黑体" w:hAnsi="黑体" w:eastAsia="黑体" w:cs="Times New Roman"/>
      <w:kern w:val="2"/>
      <w:sz w:val="36"/>
      <w:szCs w:val="36"/>
    </w:rPr>
  </w:style>
  <w:style w:type="character" w:customStyle="1" w:styleId="8">
    <w:name w:val="页眉 字符"/>
    <w:basedOn w:val="6"/>
    <w:link w:val="3"/>
    <w:qFormat/>
    <w:uiPriority w:val="99"/>
    <w:rPr>
      <w:rFonts w:eastAsia="仿宋"/>
      <w:kern w:val="0"/>
      <w:sz w:val="18"/>
      <w:szCs w:val="18"/>
    </w:rPr>
  </w:style>
  <w:style w:type="character" w:customStyle="1" w:styleId="9">
    <w:name w:val="页脚 字符"/>
    <w:basedOn w:val="6"/>
    <w:link w:val="2"/>
    <w:qFormat/>
    <w:uiPriority w:val="99"/>
    <w:rPr>
      <w:rFonts w:eastAsia="仿宋"/>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390</Words>
  <Characters>398</Characters>
  <Lines>4</Lines>
  <Paragraphs>1</Paragraphs>
  <TotalTime>16</TotalTime>
  <ScaleCrop>false</ScaleCrop>
  <LinksUpToDate>false</LinksUpToDate>
  <CharactersWithSpaces>495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2015-01-20T02:06:00Z</dcterms:created>
  <dc:creator>李海芬</dc:creator>
  <cp:lastModifiedBy>雨的过去时</cp:lastModifiedBy>
  <dcterms:modified xsi:type="dcterms:W3CDTF">2025-10-17T02:05:38Z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0D0E3D345CBD4E11A71A03F92A364C33_12</vt:lpwstr>
  </property>
  <property fmtid="{D5CDD505-2E9C-101B-9397-08002B2CF9AE}" pid="4" name="KSOTemplateDocerSaveRecord">
    <vt:lpwstr>eyJoZGlkIjoiYzg5NTNiMTBlMzk2ZDhiM2U0YTQwMDk0NjJlM2RhN2UiLCJ1c2VySWQiOiI0MDcyNTE3MTkifQ==</vt:lpwstr>
  </property>
</Properties>
</file>